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9B" w:rsidRDefault="004E022C">
      <w:pPr>
        <w:pStyle w:val="ac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Розділ 4.  УПРАВЛІННЯ ДІЯЛЬНОСТЮ ПЕДАГОГІЧНОГО КОЛЕКТИВУ</w:t>
      </w:r>
    </w:p>
    <w:p w:rsidR="003A3D9B" w:rsidRDefault="004E022C">
      <w:pPr>
        <w:pStyle w:val="ac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Cs w:val="24"/>
        </w:rPr>
        <w:t>4.1. Педагогічні ради</w:t>
      </w:r>
    </w:p>
    <w:tbl>
      <w:tblPr>
        <w:tblW w:w="15019" w:type="dxa"/>
        <w:tblInd w:w="6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97"/>
        <w:gridCol w:w="7082"/>
        <w:gridCol w:w="1412"/>
        <w:gridCol w:w="2403"/>
        <w:gridCol w:w="1272"/>
        <w:gridCol w:w="2153"/>
      </w:tblGrid>
      <w:tr w:rsidR="003A3D9B">
        <w:trPr>
          <w:tblHeader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>
            <w:pPr>
              <w:jc w:val="center"/>
              <w:rPr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>
            <w:pPr>
              <w:jc w:val="center"/>
              <w:rPr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>
            <w:pPr>
              <w:jc w:val="center"/>
              <w:rPr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>
            <w:pPr>
              <w:jc w:val="center"/>
              <w:rPr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>
            <w:pPr>
              <w:jc w:val="center"/>
              <w:rPr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4E022C" w:rsidP="00322A53">
            <w:pPr>
              <w:jc w:val="center"/>
              <w:rPr>
                <w:rFonts w:ascii="Cambria" w:hAnsi="Cambria"/>
                <w:szCs w:val="24"/>
                <w:lang w:val="uk-UA"/>
              </w:rPr>
            </w:pPr>
            <w:r w:rsidRPr="00322A53">
              <w:rPr>
                <w:szCs w:val="24"/>
                <w:lang w:val="uk-UA"/>
              </w:rPr>
              <w:t>Відмітка про вик</w:t>
            </w:r>
            <w:r w:rsidR="00322A53" w:rsidRPr="00322A53">
              <w:rPr>
                <w:rFonts w:ascii="Cambria" w:hAnsi="Cambria"/>
                <w:szCs w:val="24"/>
                <w:lang w:val="uk-UA"/>
              </w:rPr>
              <w:t>онання</w:t>
            </w:r>
          </w:p>
        </w:tc>
      </w:tr>
      <w:tr w:rsidR="003A3D9B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1.1. </w:t>
            </w:r>
            <w:r>
              <w:rPr>
                <w:szCs w:val="24"/>
                <w:lang w:val="uk-UA"/>
              </w:rPr>
              <w:t>Про    підсумки роботи педагогічного колективу за 2017/2018 навчальний рік, та завдання на 2018/2019 навчальний рік щодо реалізації єдиного комплексу освітніх компонентів для обов’язкових результатів навчання, визначених чинними державними стандартами дошкільної, початкової, базової та повної загальної середньої освіти</w:t>
            </w:r>
          </w:p>
          <w:p w:rsidR="003A3D9B" w:rsidRDefault="004E022C">
            <w:pPr>
              <w:spacing w:after="240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1.2. Системний і комплексний підхід до впровадження нового Державного стандарту початкової загальної освіти як передумова реалізації основних завдань Нової української школи</w:t>
            </w:r>
          </w:p>
          <w:p w:rsidR="003A3D9B" w:rsidRDefault="004E022C">
            <w:pPr>
              <w:spacing w:after="240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1.3. Виховання дітей та учнівської молоді в умовах нових стандартів освіти</w:t>
            </w:r>
          </w:p>
          <w:p w:rsidR="003A3D9B" w:rsidRDefault="004E022C">
            <w:pPr>
              <w:spacing w:after="240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1.4. Про особливості організації роботи дошкільного підрозділу у 2018/2019 навчальному році</w:t>
            </w:r>
          </w:p>
          <w:p w:rsidR="003A3D9B" w:rsidRDefault="004E022C">
            <w:pPr>
              <w:spacing w:after="0" w:line="240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Cs w:val="24"/>
                <w:lang w:val="uk-UA"/>
              </w:rPr>
              <w:t>1.5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Про  діяльність педагогічного колективу щодо  здійснення соціального  захисту дитини та охорони  дитинства  та про підсумки літнього оздоровлення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3A3D9B" w:rsidRDefault="003A3D9B">
            <w:pPr>
              <w:spacing w:after="0" w:line="360" w:lineRule="auto"/>
              <w:jc w:val="both"/>
              <w:rPr>
                <w:szCs w:val="24"/>
                <w:lang w:val="uk-UA" w:eastAsia="zh-CN"/>
              </w:rPr>
            </w:pPr>
          </w:p>
          <w:p w:rsidR="003A3D9B" w:rsidRDefault="004E022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1.6. Про організацію роботи безпеки життєдіяльності та попередження травматизму учасників освітнього  процесу  </w:t>
            </w:r>
          </w:p>
          <w:p w:rsidR="003A3D9B" w:rsidRDefault="004E022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1.7. Про погодження навчального плану на 2018/2019 навчальний рік </w:t>
            </w:r>
          </w:p>
          <w:p w:rsidR="003A3D9B" w:rsidRDefault="004E022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1.8. Про погодження плану роботи закладу на 2018/2019 навчальний рік  </w:t>
            </w:r>
          </w:p>
          <w:p w:rsidR="003A3D9B" w:rsidRDefault="004E022C">
            <w:pPr>
              <w:spacing w:after="0" w:line="360" w:lineRule="auto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 xml:space="preserve">1.9. Про організований початок нового навчального року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29.08.2018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9"/>
              <w:widowControl/>
              <w:spacing w:line="100" w:lineRule="atLeast"/>
              <w:ind w:right="34"/>
              <w:rPr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СЮ.</w:t>
            </w:r>
          </w:p>
          <w:p w:rsidR="003A3D9B" w:rsidRDefault="003A3D9B">
            <w:pPr>
              <w:pStyle w:val="Style9"/>
              <w:widowControl/>
              <w:spacing w:line="100" w:lineRule="atLeast"/>
              <w:ind w:right="34"/>
            </w:pPr>
          </w:p>
          <w:p w:rsidR="003A3D9B" w:rsidRDefault="003A3D9B">
            <w:pPr>
              <w:pStyle w:val="Style9"/>
              <w:widowControl/>
              <w:spacing w:line="100" w:lineRule="atLeast"/>
              <w:ind w:right="34"/>
            </w:pP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line="100" w:lineRule="atLeast"/>
              <w:ind w:right="34"/>
              <w:rPr>
                <w:lang w:val="uk-UA" w:eastAsia="uk-UA"/>
              </w:rPr>
            </w:pPr>
            <w:r>
              <w:rPr>
                <w:rStyle w:val="FontStyle38"/>
                <w:lang w:val="uk-UA"/>
              </w:rPr>
              <w:t>Калашник Л.Б.</w:t>
            </w: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Осауленко О.Є.</w:t>
            </w: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after="0" w:line="240" w:lineRule="auto"/>
              <w:ind w:right="34"/>
              <w:rPr>
                <w:lang w:val="uk-UA"/>
              </w:rPr>
            </w:pPr>
          </w:p>
          <w:p w:rsidR="003A3D9B" w:rsidRDefault="003A3D9B">
            <w:pPr>
              <w:pStyle w:val="Style8"/>
              <w:widowControl/>
              <w:spacing w:after="0" w:line="240" w:lineRule="auto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3A3D9B" w:rsidRDefault="004E022C">
            <w:pPr>
              <w:pStyle w:val="Style8"/>
              <w:widowControl/>
              <w:spacing w:line="100" w:lineRule="atLeast"/>
              <w:ind w:right="3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lastRenderedPageBreak/>
              <w:t>Калашник Л.Б.</w:t>
            </w:r>
          </w:p>
          <w:p w:rsidR="003A3D9B" w:rsidRDefault="003A3D9B">
            <w:pPr>
              <w:pStyle w:val="Style8"/>
              <w:widowControl/>
              <w:spacing w:line="100" w:lineRule="atLeast"/>
              <w:ind w:right="34"/>
            </w:pPr>
          </w:p>
          <w:p w:rsidR="003A3D9B" w:rsidRDefault="004E022C">
            <w:pPr>
              <w:pStyle w:val="Style7"/>
              <w:widowControl/>
              <w:spacing w:after="0" w:line="100" w:lineRule="atLeast"/>
              <w:ind w:right="3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Калашник Л.Б.</w:t>
            </w:r>
          </w:p>
          <w:p w:rsidR="003A3D9B" w:rsidRDefault="004E022C">
            <w:pPr>
              <w:pStyle w:val="Style7"/>
              <w:widowControl/>
              <w:spacing w:after="0" w:line="100" w:lineRule="atLeast"/>
              <w:ind w:right="3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Протокол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№______________</w:t>
            </w:r>
          </w:p>
        </w:tc>
      </w:tr>
      <w:tr w:rsidR="003A3D9B" w:rsidTr="00D10BAC">
        <w:trPr>
          <w:trHeight w:val="3446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2.1. Про виконання рішень попередньої педагогічної ради</w:t>
            </w:r>
          </w:p>
          <w:p w:rsidR="003A3D9B" w:rsidRDefault="004E022C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2.2 </w:t>
            </w:r>
            <w:r>
              <w:rPr>
                <w:lang w:val="uk-UA"/>
              </w:rPr>
              <w:t>Національно-патріотичне виховання як складова системи виховання у закладі</w:t>
            </w:r>
            <w:r>
              <w:rPr>
                <w:szCs w:val="24"/>
                <w:lang w:val="uk-UA"/>
              </w:rPr>
              <w:t xml:space="preserve">  </w:t>
            </w:r>
          </w:p>
          <w:p w:rsidR="003A3D9B" w:rsidRDefault="003A3D9B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</w:p>
          <w:p w:rsidR="00D10BAC" w:rsidRDefault="00D10BA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3A3D9B" w:rsidRDefault="004E022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2.3. Актуальні питання наступності в організації та змісті дошкільної та початкової освіти в умовах Нової української школи</w:t>
            </w:r>
          </w:p>
          <w:p w:rsidR="003A3D9B" w:rsidRDefault="004E022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2.4. Формування інноваційного </w:t>
            </w:r>
            <w:proofErr w:type="spellStart"/>
            <w:r>
              <w:rPr>
                <w:rStyle w:val="FontStyle38"/>
                <w:sz w:val="24"/>
                <w:szCs w:val="24"/>
                <w:lang w:val="uk-UA" w:eastAsia="uk-UA"/>
              </w:rPr>
              <w:t>вектора</w:t>
            </w:r>
            <w:proofErr w:type="spellEnd"/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поля вчителя за умови запровадження профільного навчання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25.10.2018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7"/>
              <w:widowControl/>
              <w:spacing w:line="100" w:lineRule="atLeast"/>
              <w:ind w:left="10" w:hanging="10"/>
              <w:rPr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 xml:space="preserve">Єрмаков С.Ю. </w:t>
            </w:r>
          </w:p>
          <w:p w:rsidR="003A3D9B" w:rsidRDefault="004E022C">
            <w:pPr>
              <w:pStyle w:val="Style7"/>
              <w:widowControl/>
              <w:spacing w:after="0" w:line="240" w:lineRule="auto"/>
              <w:rPr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Лиманська Ю.С.</w:t>
            </w:r>
          </w:p>
          <w:p w:rsidR="003A3D9B" w:rsidRDefault="004E022C">
            <w:pPr>
              <w:pStyle w:val="Style7"/>
              <w:widowControl/>
              <w:spacing w:after="0" w:line="240" w:lineRule="auto"/>
              <w:rPr>
                <w:lang w:eastAsia="uk-UA"/>
              </w:rPr>
            </w:pPr>
            <w:r>
              <w:rPr>
                <w:rStyle w:val="FontStyle38"/>
                <w:lang w:eastAsia="uk-UA"/>
              </w:rPr>
              <w:t>Лютко О.М.</w:t>
            </w:r>
          </w:p>
          <w:p w:rsidR="003A3D9B" w:rsidRDefault="004E022C">
            <w:pPr>
              <w:pStyle w:val="Style7"/>
              <w:widowControl/>
              <w:spacing w:after="0" w:line="240" w:lineRule="auto"/>
              <w:rPr>
                <w:lang w:val="uk-UA"/>
              </w:rPr>
            </w:pPr>
            <w:r>
              <w:rPr>
                <w:rStyle w:val="FontStyle38"/>
                <w:lang w:val="uk-UA" w:eastAsia="uk-UA"/>
              </w:rPr>
              <w:t>Кассич Л.А.</w:t>
            </w:r>
          </w:p>
          <w:p w:rsidR="003A3D9B" w:rsidRDefault="004E022C">
            <w:pPr>
              <w:pStyle w:val="Style7"/>
              <w:widowControl/>
              <w:spacing w:after="0" w:line="240" w:lineRule="auto"/>
              <w:rPr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Семенюра Л.П.</w:t>
            </w:r>
          </w:p>
          <w:p w:rsidR="003A3D9B" w:rsidRDefault="003A3D9B">
            <w:pPr>
              <w:pStyle w:val="Style7"/>
              <w:widowControl/>
              <w:spacing w:after="0" w:line="100" w:lineRule="atLeast"/>
              <w:rPr>
                <w:lang w:val="uk-UA"/>
              </w:rPr>
            </w:pPr>
          </w:p>
          <w:p w:rsidR="003A3D9B" w:rsidRDefault="004E022C">
            <w:pPr>
              <w:pStyle w:val="Style7"/>
              <w:widowControl/>
              <w:spacing w:after="0" w:line="240" w:lineRule="auto"/>
            </w:pPr>
            <w:r>
              <w:rPr>
                <w:rStyle w:val="FontStyle38"/>
                <w:lang w:eastAsia="uk-UA"/>
              </w:rPr>
              <w:t>Атанасова Т.Г.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Белебеха А.М.</w:t>
            </w:r>
          </w:p>
          <w:p w:rsidR="003A3D9B" w:rsidRDefault="003A3D9B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3A3D9B" w:rsidRDefault="004E022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Курило О.А.</w:t>
            </w:r>
          </w:p>
          <w:p w:rsidR="003A3D9B" w:rsidRDefault="003A3D9B">
            <w:pPr>
              <w:spacing w:after="0"/>
              <w:rPr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3A3D9B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:rsidR="003A3D9B" w:rsidRDefault="004E022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3.2. Про моніторинг рівня  навчальних досягнень учнів 3-11-х класів за І семестр 2018/2019 навчального року</w:t>
            </w:r>
          </w:p>
          <w:p w:rsidR="003A3D9B" w:rsidRDefault="004E022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>
              <w:rPr>
                <w:rStyle w:val="FontStyle38"/>
                <w:i w:val="0"/>
                <w:sz w:val="24"/>
                <w:szCs w:val="24"/>
                <w:u w:val="none"/>
                <w:lang w:eastAsia="uk-UA"/>
              </w:rPr>
              <w:t>3.3.</w:t>
            </w:r>
            <w:r>
              <w:rPr>
                <w:rFonts w:ascii="Times New Roman" w:hAnsi="Times New Roman"/>
                <w:i w:val="0"/>
                <w:color w:val="000000"/>
                <w:u w:val="none"/>
              </w:rPr>
              <w:t xml:space="preserve">Про інтеграцію сучасної інноваційної </w:t>
            </w:r>
            <w:r>
              <w:rPr>
                <w:rFonts w:ascii="Times New Roman" w:hAnsi="Times New Roman"/>
                <w:i w:val="0"/>
                <w:color w:val="000000"/>
                <w:u w:val="none"/>
                <w:lang w:val="en-US"/>
              </w:rPr>
              <w:t>LEGO</w:t>
            </w:r>
            <w:r>
              <w:rPr>
                <w:rFonts w:ascii="Times New Roman" w:hAnsi="Times New Roman"/>
                <w:i w:val="0"/>
                <w:u w:val="none"/>
              </w:rPr>
              <w:t>-технології в освітній процес закладу в рамках  Нової української школи</w:t>
            </w:r>
          </w:p>
          <w:p w:rsidR="003A3D9B" w:rsidRDefault="003A3D9B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</w:p>
          <w:p w:rsidR="003A3D9B" w:rsidRDefault="004E022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>
              <w:rPr>
                <w:rFonts w:ascii="Times New Roman" w:hAnsi="Times New Roman"/>
                <w:i w:val="0"/>
                <w:u w:val="none"/>
              </w:rPr>
              <w:t>3.4. Про профільне навчання як засіб диференціації й індивідуалізації навчання, створення умов для освіти старшокласників відповідно до їхніх професійних інтересів і намірів</w:t>
            </w:r>
          </w:p>
          <w:p w:rsidR="003A3D9B" w:rsidRDefault="003A3D9B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</w:pPr>
          </w:p>
          <w:p w:rsidR="003A3D9B" w:rsidRDefault="004E022C">
            <w:pPr>
              <w:tabs>
                <w:tab w:val="left" w:pos="317"/>
              </w:tabs>
              <w:spacing w:after="240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3.5. Про стан  роботи щодо формування в учнів (вихованців)  умінь і навичок особистої  безпеки  життєдіяльності  </w:t>
            </w:r>
          </w:p>
          <w:p w:rsidR="003A3D9B" w:rsidRDefault="004E022C">
            <w:pPr>
              <w:tabs>
                <w:tab w:val="left" w:pos="317"/>
              </w:tabs>
              <w:spacing w:after="240"/>
              <w:jc w:val="both"/>
              <w:rPr>
                <w:b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3.6. Про підсумки діяльності педагогічного колективу щодо здійснення соціального захисту дитини та охорони дитинства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10.01.2019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7"/>
              <w:widowControl/>
              <w:spacing w:after="0" w:line="100" w:lineRule="atLeas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СЮ.</w:t>
            </w:r>
          </w:p>
          <w:p w:rsidR="003A3D9B" w:rsidRDefault="003A3D9B">
            <w:pPr>
              <w:pStyle w:val="Style7"/>
              <w:widowControl/>
              <w:spacing w:after="0" w:line="100" w:lineRule="atLeast"/>
              <w:rPr>
                <w:lang w:val="uk-UA" w:eastAsia="uk-UA"/>
              </w:rPr>
            </w:pPr>
          </w:p>
          <w:p w:rsidR="003A3D9B" w:rsidRDefault="004E022C">
            <w:pPr>
              <w:pStyle w:val="Style7"/>
              <w:widowControl/>
              <w:spacing w:line="100" w:lineRule="atLeas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Калашник Л.Б.</w:t>
            </w:r>
          </w:p>
          <w:p w:rsidR="00322A53" w:rsidRDefault="00322A53">
            <w:pPr>
              <w:tabs>
                <w:tab w:val="left" w:pos="276"/>
              </w:tabs>
              <w:spacing w:after="0"/>
              <w:jc w:val="both"/>
              <w:rPr>
                <w:rFonts w:ascii="Cambria" w:hAnsi="Cambria"/>
                <w:lang w:val="uk-UA"/>
              </w:rPr>
            </w:pPr>
          </w:p>
          <w:p w:rsidR="003A3D9B" w:rsidRDefault="004E022C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  <w:p w:rsidR="003A3D9B" w:rsidRDefault="004E022C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Шеховцова Я.С.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Антоненко О.І.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Руденко О.Я.</w:t>
            </w:r>
          </w:p>
          <w:p w:rsidR="003A3D9B" w:rsidRDefault="004E022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Губа Т.А.</w:t>
            </w:r>
          </w:p>
          <w:p w:rsidR="003A3D9B" w:rsidRDefault="003A3D9B">
            <w:pPr>
              <w:tabs>
                <w:tab w:val="left" w:pos="276"/>
              </w:tabs>
              <w:spacing w:after="0" w:line="240" w:lineRule="auto"/>
              <w:jc w:val="both"/>
            </w:pPr>
          </w:p>
          <w:p w:rsidR="003A3D9B" w:rsidRDefault="004E022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Скляр В.В.</w:t>
            </w:r>
          </w:p>
          <w:p w:rsidR="003A3D9B" w:rsidRDefault="004E022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Черевань Н.О.</w:t>
            </w:r>
          </w:p>
          <w:p w:rsidR="003A3D9B" w:rsidRDefault="004E022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Петрашкевич Т.Р.</w:t>
            </w:r>
          </w:p>
          <w:p w:rsidR="003A3D9B" w:rsidRDefault="003A3D9B">
            <w:pPr>
              <w:spacing w:after="0"/>
            </w:pPr>
          </w:p>
          <w:p w:rsidR="003A3D9B" w:rsidRDefault="004E022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Осауленко О.Є.</w:t>
            </w:r>
          </w:p>
          <w:p w:rsidR="003A3D9B" w:rsidRDefault="004E022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Старець Т.В.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3A3D9B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4.1. Психолого-педагогічний вернісаж ідей «Від творчості педагога – до творчості учня» (творчі звіти педагогічних працівників, що атестуються у 2018/2019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27.02.2019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7"/>
              <w:widowControl/>
              <w:spacing w:line="100" w:lineRule="atLeast"/>
              <w:ind w:right="2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С.Ю.</w:t>
            </w:r>
          </w:p>
          <w:p w:rsidR="003A3D9B" w:rsidRDefault="003A3D9B">
            <w:pPr>
              <w:pStyle w:val="Style7"/>
              <w:widowControl/>
              <w:spacing w:line="100" w:lineRule="atLeast"/>
              <w:ind w:right="24"/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3A3D9B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5.1. Про виконання рішень попередньої педагогічної ради</w:t>
            </w:r>
          </w:p>
          <w:p w:rsidR="003A3D9B" w:rsidRDefault="004E022C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5.2. Про стан формування екологічної компетентності учнів (вихованців) закладу</w:t>
            </w:r>
          </w:p>
          <w:p w:rsidR="003A3D9B" w:rsidRDefault="004E022C">
            <w:pPr>
              <w:pStyle w:val="Style17"/>
              <w:tabs>
                <w:tab w:val="left" w:pos="466"/>
              </w:tabs>
              <w:spacing w:after="24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     5.3. Про застосування міжпредметних зав’язків як важливого </w:t>
            </w:r>
            <w:proofErr w:type="spellStart"/>
            <w:r>
              <w:rPr>
                <w:rStyle w:val="FontStyle38"/>
                <w:sz w:val="24"/>
                <w:szCs w:val="24"/>
                <w:lang w:val="uk-UA" w:eastAsia="uk-UA"/>
              </w:rPr>
              <w:t>фактора</w:t>
            </w:r>
            <w:proofErr w:type="spellEnd"/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 підвищення ефективності навчання здобувачів освіти</w:t>
            </w:r>
          </w:p>
          <w:p w:rsidR="003A3D9B" w:rsidRDefault="003A3D9B">
            <w:pPr>
              <w:pStyle w:val="Style17"/>
              <w:tabs>
                <w:tab w:val="left" w:pos="466"/>
              </w:tabs>
              <w:spacing w:after="240"/>
            </w:pPr>
          </w:p>
          <w:p w:rsidR="003A3D9B" w:rsidRDefault="003A3D9B">
            <w:pPr>
              <w:pStyle w:val="Style17"/>
              <w:tabs>
                <w:tab w:val="left" w:pos="466"/>
              </w:tabs>
              <w:spacing w:after="240"/>
            </w:pPr>
          </w:p>
          <w:p w:rsidR="003A3D9B" w:rsidRDefault="004E022C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5.4. 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Style w:val="a6"/>
                <w:b w:val="0"/>
                <w:lang w:val="uk-UA"/>
              </w:rPr>
              <w:t>Про сучасні підходи в роботі з батьками учнів (вихованців): досягнення, проблеми та шляхи їх вирішення</w:t>
            </w:r>
            <w:r>
              <w:rPr>
                <w:rStyle w:val="a6"/>
                <w:b w:val="0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28.03.2019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7"/>
              <w:widowControl/>
              <w:spacing w:line="100" w:lineRule="atLeast"/>
              <w:ind w:right="2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Єрмаков СЮ. 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Белебеха А.М.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Ольховська Н.В.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Федоренко Г.Г.</w:t>
            </w:r>
          </w:p>
          <w:p w:rsidR="003A3D9B" w:rsidRDefault="003A3D9B">
            <w:pPr>
              <w:pStyle w:val="Style9"/>
              <w:widowControl/>
              <w:spacing w:after="0" w:line="100" w:lineRule="atLeast"/>
              <w:ind w:left="7" w:hanging="7"/>
            </w:pP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Водолажченко Т.В.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Буклей С.І.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Скляр І.І.</w:t>
            </w:r>
          </w:p>
          <w:p w:rsidR="003A3D9B" w:rsidRDefault="004E022C">
            <w:pPr>
              <w:pStyle w:val="Style9"/>
              <w:widowControl/>
              <w:spacing w:after="0" w:line="100" w:lineRule="atLeast"/>
              <w:ind w:left="7" w:hanging="7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Жукова І.К.</w:t>
            </w:r>
          </w:p>
          <w:p w:rsidR="003A3D9B" w:rsidRDefault="004E022C">
            <w:pPr>
              <w:pStyle w:val="Style9"/>
              <w:widowControl/>
              <w:spacing w:after="0" w:line="100" w:lineRule="exact"/>
              <w:rPr>
                <w:szCs w:val="22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38"/>
                <w:lang w:val="uk-UA" w:eastAsia="uk-UA"/>
              </w:rPr>
              <w:t xml:space="preserve"> </w:t>
            </w:r>
          </w:p>
          <w:p w:rsidR="003A3D9B" w:rsidRDefault="004E022C">
            <w:pPr>
              <w:spacing w:after="0"/>
              <w:rPr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</w:p>
          <w:p w:rsidR="003A3D9B" w:rsidRDefault="004E022C">
            <w:pPr>
              <w:spacing w:after="0"/>
              <w:rPr>
                <w:lang w:val="uk-UA"/>
              </w:rPr>
            </w:pPr>
            <w:r>
              <w:rPr>
                <w:rStyle w:val="FontStyle38"/>
                <w:lang w:val="uk-UA"/>
              </w:rPr>
              <w:t>Білашко В.М.</w:t>
            </w:r>
          </w:p>
          <w:p w:rsidR="003A3D9B" w:rsidRDefault="004E022C">
            <w:pPr>
              <w:spacing w:after="0"/>
              <w:rPr>
                <w:lang w:val="uk-UA"/>
              </w:rPr>
            </w:pPr>
            <w:r>
              <w:rPr>
                <w:rStyle w:val="FontStyle38"/>
                <w:lang w:val="uk-UA"/>
              </w:rPr>
              <w:t>Щербак І.Б.</w:t>
            </w:r>
          </w:p>
          <w:p w:rsidR="003A3D9B" w:rsidRDefault="004E022C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rStyle w:val="FontStyle38"/>
                <w:lang w:val="uk-UA"/>
              </w:rPr>
              <w:t>Клочко В.М.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3A3D9B">
        <w:trPr>
          <w:trHeight w:val="4606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6.1. Про виконання рішень попередньої педагогічної ради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6.2. Про роботу дошкільного підрозділу у літній оздоровчий період 2019 року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6.3. Про переведення учнів 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>1-10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6.4. Про затвердження рішень засідання шкільної медико-педагогічної комісії щодо подовження терміну перебування учнів (вихованців) у закладі   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6.5.Про  організацію літнього оздоровлення учнів 1-10-х класів. Попередження дитячого травматизму під час оздоровчої кампанії 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 xml:space="preserve">2019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року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/>
              </w:rPr>
              <w:t>6.6. Про роботу із питання  соціального захисту учнів</w:t>
            </w:r>
          </w:p>
          <w:p w:rsidR="003A3D9B" w:rsidRDefault="004E022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/>
              </w:rPr>
              <w:t>6.7. Про організацію та проведення ремонтної кампанії 2019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24.05.2019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spacing w:after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Черниш І.В.  </w:t>
            </w: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       </w:t>
            </w:r>
          </w:p>
          <w:p w:rsidR="003A3D9B" w:rsidRDefault="004E022C">
            <w:pPr>
              <w:spacing w:before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3A3D9B" w:rsidRDefault="003A3D9B">
            <w:pPr>
              <w:rPr>
                <w:lang w:val="uk-UA"/>
              </w:rPr>
            </w:pPr>
          </w:p>
          <w:p w:rsidR="003A3D9B" w:rsidRDefault="003A3D9B">
            <w:pPr>
              <w:rPr>
                <w:szCs w:val="24"/>
                <w:lang w:val="uk-UA"/>
              </w:rPr>
            </w:pP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3A3D9B" w:rsidRDefault="004E02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Осауленко О.Є. </w:t>
            </w: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3A3D9B" w:rsidRDefault="004E022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  <w:p w:rsidR="003A3D9B" w:rsidRDefault="003A3D9B">
            <w:pPr>
              <w:jc w:val="center"/>
              <w:rPr>
                <w:szCs w:val="24"/>
                <w:lang w:val="uk-UA"/>
              </w:rPr>
            </w:pPr>
          </w:p>
          <w:p w:rsidR="003A3D9B" w:rsidRDefault="003A3D9B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</w:tbl>
    <w:p w:rsidR="003A3D9B" w:rsidRDefault="004E022C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      </w:t>
      </w: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3A3D9B">
      <w:pPr>
        <w:jc w:val="both"/>
        <w:rPr>
          <w:b/>
          <w:i/>
          <w:szCs w:val="24"/>
          <w:lang w:val="uk-UA"/>
        </w:rPr>
      </w:pPr>
    </w:p>
    <w:p w:rsidR="003A3D9B" w:rsidRDefault="004E022C">
      <w:pPr>
        <w:jc w:val="both"/>
        <w:rPr>
          <w:b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4.2. Наради при директорові</w:t>
      </w:r>
    </w:p>
    <w:tbl>
      <w:tblPr>
        <w:tblW w:w="15047" w:type="dxa"/>
        <w:tblInd w:w="6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03"/>
        <w:gridCol w:w="7363"/>
        <w:gridCol w:w="1416"/>
        <w:gridCol w:w="2180"/>
        <w:gridCol w:w="1660"/>
        <w:gridCol w:w="1725"/>
      </w:tblGrid>
      <w:tr w:rsidR="003A3D9B">
        <w:trPr>
          <w:tblHeader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 п/п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Pr="00322A53" w:rsidRDefault="00322A53" w:rsidP="00322A53">
            <w:pPr>
              <w:spacing w:after="0"/>
              <w:jc w:val="center"/>
              <w:rPr>
                <w:rFonts w:ascii="Cambria" w:hAnsi="Cambria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3A3D9B" w:rsidTr="00322A53">
        <w:trPr>
          <w:trHeight w:val="1304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pStyle w:val="1"/>
              <w:spacing w:after="0" w:line="276" w:lineRule="auto"/>
              <w:jc w:val="left"/>
              <w:rPr>
                <w:b w:val="0"/>
                <w:szCs w:val="24"/>
                <w:lang w:eastAsia="uk-UA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1.1.Про результати проходження медичних оглядів працівниками закладу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Діхтяр Н.В.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 w:rsidTr="00322A53">
        <w:trPr>
          <w:trHeight w:val="124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Pr="00322A53" w:rsidRDefault="004E022C" w:rsidP="00322A53">
            <w:pPr>
              <w:pStyle w:val="1"/>
              <w:spacing w:after="0" w:line="276" w:lineRule="auto"/>
              <w:jc w:val="left"/>
              <w:rPr>
                <w:b w:val="0"/>
                <w:lang w:eastAsia="uk-UA"/>
              </w:rPr>
            </w:pPr>
            <w:r w:rsidRPr="00322A53">
              <w:rPr>
                <w:b w:val="0"/>
              </w:rPr>
              <w:t xml:space="preserve"> </w:t>
            </w:r>
            <w:r w:rsidRPr="00322A53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2.1. Про організацію  харчування учнів (вихованців) </w:t>
            </w:r>
          </w:p>
          <w:p w:rsidR="003A3D9B" w:rsidRPr="00322A53" w:rsidRDefault="004E022C" w:rsidP="00322A53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lang w:val="uk-UA" w:eastAsia="uk-UA"/>
              </w:rPr>
            </w:pPr>
            <w:r w:rsidRPr="00322A53">
              <w:rPr>
                <w:rStyle w:val="FontStyle44"/>
                <w:sz w:val="24"/>
                <w:szCs w:val="24"/>
                <w:lang w:val="uk-UA" w:eastAsia="uk-UA"/>
              </w:rPr>
              <w:t>2.2. П</w:t>
            </w:r>
            <w:r w:rsidRPr="00322A53">
              <w:rPr>
                <w:rStyle w:val="FontStyle38"/>
                <w:sz w:val="24"/>
                <w:szCs w:val="24"/>
                <w:lang w:val="uk-UA" w:eastAsia="uk-UA"/>
              </w:rPr>
              <w:t xml:space="preserve">ро роботу закладу в осінньо-зимовий період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20.09. 2018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Діхтяр Н.В.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№__________ </w:t>
            </w:r>
          </w:p>
        </w:tc>
      </w:tr>
      <w:tr w:rsidR="003A3D9B" w:rsidTr="00322A53">
        <w:trPr>
          <w:trHeight w:val="1283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3.1. Про стан роботи з батьками: 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відвідування закладу учнями (вихованцями) за вересень-жовтень 2018 року</w:t>
            </w:r>
          </w:p>
          <w:p w:rsidR="003A3D9B" w:rsidRDefault="003A3D9B" w:rsidP="00322A53">
            <w:pPr>
              <w:pStyle w:val="Style25"/>
              <w:widowControl/>
              <w:tabs>
                <w:tab w:val="left" w:pos="473"/>
              </w:tabs>
              <w:spacing w:after="0" w:line="276" w:lineRule="auto"/>
              <w:ind w:firstLine="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18.10.2018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 w:rsidTr="00322A53">
        <w:trPr>
          <w:trHeight w:val="125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Style25"/>
              <w:widowControl/>
              <w:tabs>
                <w:tab w:val="left" w:pos="478"/>
              </w:tabs>
              <w:spacing w:after="0"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4.1. Про результати роботи комісії за якістю харчування учнів(вихованців) закладу </w:t>
            </w:r>
          </w:p>
          <w:p w:rsidR="003A3D9B" w:rsidRDefault="004E022C" w:rsidP="00322A53">
            <w:pPr>
              <w:pStyle w:val="Style25"/>
              <w:widowControl/>
              <w:tabs>
                <w:tab w:val="left" w:pos="478"/>
              </w:tabs>
              <w:spacing w:after="0"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4.3. Про стан розвитку учнівського самоврядування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22.11.2018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5.1. 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Про роботу класних керівників та  вихователів  у І семестрі 2018/2019 навчального року: стан виконання планів виховної роботи </w:t>
            </w:r>
          </w:p>
          <w:p w:rsidR="003A3D9B" w:rsidRDefault="004E022C" w:rsidP="00322A53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5.2. Про стан роботи шкільної бібліотеки</w:t>
            </w:r>
          </w:p>
          <w:p w:rsidR="003A3D9B" w:rsidRDefault="004E022C" w:rsidP="00322A53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5.3. Про стан правового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20.12. 2018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3A3D9B" w:rsidRDefault="003A3D9B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3A3D9B" w:rsidRDefault="003A3D9B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3A3D9B" w:rsidRDefault="003A3D9B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Осауленко О.Є. </w:t>
            </w:r>
          </w:p>
          <w:p w:rsidR="003A3D9B" w:rsidRDefault="004E022C" w:rsidP="00322A53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pStyle w:val="1"/>
              <w:spacing w:after="0"/>
              <w:jc w:val="left"/>
            </w:pPr>
          </w:p>
          <w:p w:rsidR="003A3D9B" w:rsidRDefault="004E022C" w:rsidP="00322A53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6.1. Про результати роботи комісії з питань якісного харчування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br/>
              <w:t xml:space="preserve">учнів (вихованців) закладу </w:t>
            </w:r>
          </w:p>
          <w:p w:rsidR="003A3D9B" w:rsidRDefault="004E022C" w:rsidP="00322A53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6.2.Стан відвідування закладу  учнями (вихованцями) за І семестр </w:t>
            </w:r>
          </w:p>
          <w:p w:rsidR="003A3D9B" w:rsidRDefault="003A3D9B" w:rsidP="00322A53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24.01.2019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Діхтяр Н.В. </w:t>
            </w:r>
          </w:p>
          <w:p w:rsidR="003A3D9B" w:rsidRDefault="003A3D9B" w:rsidP="00322A53">
            <w:pPr>
              <w:spacing w:after="0"/>
              <w:rPr>
                <w:szCs w:val="24"/>
              </w:rPr>
            </w:pPr>
          </w:p>
          <w:p w:rsidR="00D10BAC" w:rsidRDefault="00D10BAC" w:rsidP="00322A53">
            <w:pPr>
              <w:spacing w:after="0"/>
              <w:rPr>
                <w:szCs w:val="24"/>
              </w:rPr>
            </w:pPr>
            <w:bookmarkStart w:id="0" w:name="_GoBack"/>
            <w:bookmarkEnd w:id="0"/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rPr>
          <w:trHeight w:val="1504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7.1. 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Про результати участі учнів закладу у II етапі Всеукраїнських учнівських олімпіад з навчальних предметів та турнірах </w:t>
            </w:r>
          </w:p>
          <w:p w:rsidR="003A3D9B" w:rsidRDefault="004E022C" w:rsidP="00322A53">
            <w:pPr>
              <w:pStyle w:val="ae"/>
              <w:numPr>
                <w:ilvl w:val="1"/>
                <w:numId w:val="1"/>
              </w:numPr>
              <w:spacing w:after="0" w:line="276" w:lineRule="auto"/>
              <w:rPr>
                <w:szCs w:val="24"/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Про стан профорієнтаційної роботи</w:t>
            </w:r>
            <w:r>
              <w:rPr>
                <w:szCs w:val="24"/>
                <w:lang w:val="uk-UA"/>
              </w:rPr>
              <w:t xml:space="preserve"> з учнями  9-го  та 11-го   класів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21.02.2019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Водолажченко Т.В.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Губа Т.А.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8.1. 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Про організацію щорічної Всеукраїнської акції з благоустрою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br/>
              <w:t xml:space="preserve">«За чисте довкілля» </w:t>
            </w:r>
          </w:p>
          <w:p w:rsidR="003A3D9B" w:rsidRDefault="004E022C" w:rsidP="00322A53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8.2. Про  формування попередньої мережі на 2019/2020 навчальний рік </w:t>
            </w:r>
          </w:p>
          <w:p w:rsidR="003A3D9B" w:rsidRDefault="004E022C" w:rsidP="00322A53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21.03.2019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 w:rsidTr="00322A53">
        <w:trPr>
          <w:trHeight w:val="127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numPr>
                <w:ilvl w:val="1"/>
                <w:numId w:val="2"/>
              </w:numPr>
              <w:spacing w:after="0"/>
              <w:jc w:val="left"/>
              <w:rPr>
                <w:b w:val="0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Про ефективність роботи ради закладу з батьківськими комітетами класів (груп)</w:t>
            </w:r>
          </w:p>
          <w:p w:rsidR="003A3D9B" w:rsidRDefault="004E022C" w:rsidP="00322A53">
            <w:pPr>
              <w:pStyle w:val="Style28"/>
              <w:widowControl/>
              <w:numPr>
                <w:ilvl w:val="1"/>
                <w:numId w:val="2"/>
              </w:numPr>
              <w:tabs>
                <w:tab w:val="left" w:pos="478"/>
              </w:tabs>
              <w:spacing w:after="0" w:line="276" w:lineRule="auto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Про проведення поточного та капітального ремонту закладу влітку 2019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18.04.2019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Водолажченко Т.В.</w:t>
            </w:r>
          </w:p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rPr>
          <w:trHeight w:val="862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Style28"/>
              <w:widowControl/>
              <w:tabs>
                <w:tab w:val="left" w:pos="478"/>
              </w:tabs>
              <w:spacing w:after="0" w:line="276" w:lineRule="auto"/>
              <w:ind w:firstLine="0"/>
            </w:pPr>
            <w:r>
              <w:t xml:space="preserve">10.1. </w:t>
            </w:r>
            <w:r w:rsidR="00D10BAC">
              <w:rPr>
                <w:rStyle w:val="FontStyle38"/>
                <w:lang w:eastAsia="uk-UA"/>
              </w:rPr>
              <w:t xml:space="preserve">Про </w:t>
            </w:r>
            <w:proofErr w:type="spellStart"/>
            <w:r>
              <w:rPr>
                <w:rStyle w:val="FontStyle38"/>
                <w:lang w:eastAsia="uk-UA"/>
              </w:rPr>
              <w:t>попередню</w:t>
            </w:r>
            <w:proofErr w:type="spellEnd"/>
            <w:r>
              <w:rPr>
                <w:rStyle w:val="FontStyle38"/>
                <w:lang w:eastAsia="uk-UA"/>
              </w:rPr>
              <w:t xml:space="preserve"> </w:t>
            </w:r>
            <w:proofErr w:type="spellStart"/>
            <w:r>
              <w:rPr>
                <w:rStyle w:val="FontStyle38"/>
                <w:lang w:eastAsia="uk-UA"/>
              </w:rPr>
              <w:t>тарифікацію</w:t>
            </w:r>
            <w:proofErr w:type="spellEnd"/>
            <w:r>
              <w:rPr>
                <w:rStyle w:val="FontStyle38"/>
                <w:lang w:eastAsia="uk-UA"/>
              </w:rPr>
              <w:t xml:space="preserve"> </w:t>
            </w:r>
            <w:proofErr w:type="spellStart"/>
            <w:r>
              <w:rPr>
                <w:rStyle w:val="FontStyle38"/>
                <w:lang w:eastAsia="uk-UA"/>
              </w:rPr>
              <w:t>педагогічних</w:t>
            </w:r>
            <w:proofErr w:type="spellEnd"/>
            <w:r>
              <w:rPr>
                <w:rStyle w:val="FontStyle38"/>
                <w:lang w:eastAsia="uk-UA"/>
              </w:rPr>
              <w:t xml:space="preserve"> </w:t>
            </w:r>
            <w:proofErr w:type="spellStart"/>
            <w:r>
              <w:rPr>
                <w:rStyle w:val="FontStyle38"/>
                <w:lang w:eastAsia="uk-UA"/>
              </w:rPr>
              <w:t>працівників</w:t>
            </w:r>
            <w:proofErr w:type="spellEnd"/>
            <w:r>
              <w:rPr>
                <w:rStyle w:val="FontStyle38"/>
                <w:lang w:eastAsia="uk-UA"/>
              </w:rPr>
              <w:t xml:space="preserve"> на 201</w:t>
            </w:r>
            <w:r>
              <w:rPr>
                <w:rStyle w:val="FontStyle38"/>
                <w:lang w:val="uk-UA" w:eastAsia="uk-UA"/>
              </w:rPr>
              <w:t>9</w:t>
            </w:r>
            <w:r>
              <w:rPr>
                <w:rStyle w:val="FontStyle38"/>
                <w:lang w:eastAsia="uk-UA"/>
              </w:rPr>
              <w:t>/20</w:t>
            </w:r>
            <w:r>
              <w:rPr>
                <w:rStyle w:val="FontStyle38"/>
                <w:lang w:val="uk-UA" w:eastAsia="uk-UA"/>
              </w:rPr>
              <w:t>20</w:t>
            </w:r>
            <w:r>
              <w:rPr>
                <w:rStyle w:val="FontStyle38"/>
                <w:lang w:eastAsia="uk-UA"/>
              </w:rPr>
              <w:t xml:space="preserve"> </w:t>
            </w:r>
            <w:proofErr w:type="spellStart"/>
            <w:r>
              <w:rPr>
                <w:rStyle w:val="FontStyle38"/>
                <w:lang w:eastAsia="uk-UA"/>
              </w:rPr>
              <w:t>навчальний</w:t>
            </w:r>
            <w:proofErr w:type="spellEnd"/>
            <w:r>
              <w:rPr>
                <w:rStyle w:val="FontStyle38"/>
                <w:lang w:eastAsia="uk-UA"/>
              </w:rPr>
              <w:t xml:space="preserve"> </w:t>
            </w:r>
            <w:proofErr w:type="spellStart"/>
            <w:r>
              <w:rPr>
                <w:rStyle w:val="FontStyle38"/>
                <w:lang w:eastAsia="uk-UA"/>
              </w:rPr>
              <w:t>рік</w:t>
            </w:r>
            <w:proofErr w:type="spellEnd"/>
            <w:r>
              <w:rPr>
                <w:rStyle w:val="FontStyle38"/>
                <w:lang w:eastAsia="uk-UA"/>
              </w:rPr>
              <w:t xml:space="preserve"> </w:t>
            </w:r>
          </w:p>
          <w:p w:rsidR="003A3D9B" w:rsidRDefault="004E022C" w:rsidP="00322A53">
            <w:pPr>
              <w:pStyle w:val="Style31"/>
              <w:widowControl/>
              <w:numPr>
                <w:ilvl w:val="1"/>
                <w:numId w:val="3"/>
              </w:numPr>
              <w:tabs>
                <w:tab w:val="left" w:pos="468"/>
              </w:tabs>
              <w:spacing w:after="0" w:line="276" w:lineRule="auto"/>
              <w:ind w:right="53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Про підготовку матеріалів до щорічного звіту директора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23.05. 2019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3A3D9B" w:rsidRDefault="004E022C" w:rsidP="00322A53">
            <w:pPr>
              <w:spacing w:before="240"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3A3D9B">
        <w:trPr>
          <w:trHeight w:val="1321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A3D9B" w:rsidRDefault="004E022C" w:rsidP="00322A53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7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</w:rPr>
              <w:t xml:space="preserve">11.1. 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Про результати роботи комісії щодо контролю за організацією харчування учнів (вихованців) закладу </w:t>
            </w:r>
          </w:p>
          <w:p w:rsidR="003A3D9B" w:rsidRDefault="004E022C" w:rsidP="00322A53">
            <w:pPr>
              <w:pStyle w:val="1"/>
              <w:spacing w:after="0"/>
              <w:jc w:val="left"/>
              <w:rPr>
                <w:b w:val="0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11.2. Про підготовку робочих матеріалів до серпневої педагогічної ради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06.06.2019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3A3D9B" w:rsidP="00322A53">
            <w:pPr>
              <w:spacing w:after="0"/>
              <w:rPr>
                <w:szCs w:val="24"/>
                <w:lang w:val="uk-UA"/>
              </w:rPr>
            </w:pP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A3D9B" w:rsidRDefault="004E022C" w:rsidP="00322A53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3A3D9B" w:rsidRDefault="004E022C" w:rsidP="00322A53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</w:t>
            </w:r>
          </w:p>
        </w:tc>
      </w:tr>
    </w:tbl>
    <w:p w:rsidR="003A3D9B" w:rsidRDefault="003A3D9B">
      <w:pPr>
        <w:ind w:left="1985" w:hanging="1985"/>
        <w:rPr>
          <w:b/>
          <w:i/>
          <w:szCs w:val="24"/>
          <w:lang w:val="uk-UA"/>
        </w:rPr>
      </w:pPr>
    </w:p>
    <w:p w:rsidR="003A3D9B" w:rsidRDefault="004E022C">
      <w:pPr>
        <w:rPr>
          <w:b/>
          <w:szCs w:val="24"/>
          <w:lang w:val="uk-UA"/>
        </w:rPr>
      </w:pPr>
      <w:r>
        <w:rPr>
          <w:rFonts w:ascii="Arial Narrow" w:hAnsi="Arial Narrow"/>
          <w:b/>
          <w:i/>
          <w:lang w:val="uk-UA"/>
        </w:rPr>
        <w:tab/>
      </w:r>
    </w:p>
    <w:p w:rsidR="003A3D9B" w:rsidRDefault="004E022C">
      <w:r>
        <w:rPr>
          <w:b/>
          <w:szCs w:val="24"/>
          <w:lang w:val="uk-UA"/>
        </w:rPr>
        <w:t xml:space="preserve"> </w:t>
      </w:r>
    </w:p>
    <w:sectPr w:rsidR="003A3D9B" w:rsidSect="00322A53">
      <w:footerReference w:type="default" r:id="rId8"/>
      <w:pgSz w:w="16838" w:h="11906" w:orient="landscape"/>
      <w:pgMar w:top="1418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91" w:rsidRDefault="004E1D91">
      <w:pPr>
        <w:spacing w:after="0" w:line="240" w:lineRule="auto"/>
      </w:pPr>
      <w:r>
        <w:separator/>
      </w:r>
    </w:p>
  </w:endnote>
  <w:endnote w:type="continuationSeparator" w:id="0">
    <w:p w:rsidR="004E1D91" w:rsidRDefault="004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9B" w:rsidRDefault="003A3D9B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91" w:rsidRDefault="004E1D91">
      <w:pPr>
        <w:spacing w:after="0" w:line="240" w:lineRule="auto"/>
      </w:pPr>
      <w:r>
        <w:separator/>
      </w:r>
    </w:p>
  </w:footnote>
  <w:footnote w:type="continuationSeparator" w:id="0">
    <w:p w:rsidR="004E1D91" w:rsidRDefault="004E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7124"/>
    <w:multiLevelType w:val="multilevel"/>
    <w:tmpl w:val="7D4C50F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47C00EE"/>
    <w:multiLevelType w:val="multilevel"/>
    <w:tmpl w:val="96247C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6584513"/>
    <w:multiLevelType w:val="multilevel"/>
    <w:tmpl w:val="6422C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D1829E3"/>
    <w:multiLevelType w:val="multilevel"/>
    <w:tmpl w:val="519AD2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D9B"/>
    <w:rsid w:val="00322A53"/>
    <w:rsid w:val="003A3D9B"/>
    <w:rsid w:val="004E022C"/>
    <w:rsid w:val="004E1D91"/>
    <w:rsid w:val="00D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6F9"/>
  <w15:docId w15:val="{53897078-EFE2-4FCE-B3F3-D10CBF2F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567"/>
    <w:pPr>
      <w:suppressAutoHyphens/>
      <w:spacing w:after="160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character" w:customStyle="1" w:styleId="a4">
    <w:name w:val="Верхній колонтитул Знак"/>
    <w:basedOn w:val="a0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5">
    <w:name w:val="Нижній колонтитул Знак"/>
    <w:basedOn w:val="a0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6">
    <w:name w:val="Strong"/>
    <w:basedOn w:val="a0"/>
    <w:uiPriority w:val="22"/>
    <w:qFormat/>
    <w:rsid w:val="00061743"/>
    <w:rPr>
      <w:b/>
      <w:bCs/>
    </w:rPr>
  </w:style>
  <w:style w:type="character" w:customStyle="1" w:styleId="ListLabel34">
    <w:name w:val="ListLabel 34"/>
    <w:rPr>
      <w:rFonts w:cs="Wingdings"/>
      <w:sz w:val="16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cs="Times New Roman"/>
    </w:rPr>
  </w:style>
  <w:style w:type="paragraph" w:customStyle="1" w:styleId="a7">
    <w:name w:val="Заголовок"/>
    <w:basedOn w:val="a"/>
    <w:next w:val="a8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8">
    <w:name w:val="Основной текст"/>
    <w:basedOn w:val="a"/>
    <w:pPr>
      <w:spacing w:after="140" w:line="288" w:lineRule="auto"/>
    </w:pPr>
  </w:style>
  <w:style w:type="paragraph" w:styleId="a9">
    <w:name w:val="List"/>
    <w:basedOn w:val="12"/>
    <w:rsid w:val="00AF4567"/>
    <w:rPr>
      <w:rFonts w:cs="Free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b">
    <w:name w:val="Указатель"/>
    <w:basedOn w:val="a"/>
    <w:pPr>
      <w:suppressLineNumbers/>
    </w:pPr>
    <w:rPr>
      <w:rFonts w:cs="FreeSans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d">
    <w:name w:val="List Bullet"/>
    <w:basedOn w:val="a"/>
    <w:rsid w:val="00AF4567"/>
  </w:style>
  <w:style w:type="paragraph" w:styleId="ae">
    <w:name w:val="List Paragraph"/>
    <w:basedOn w:val="a"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7"/>
    <w:rsid w:val="00AF4567"/>
  </w:style>
  <w:style w:type="paragraph" w:styleId="af">
    <w:name w:val="Quote"/>
    <w:basedOn w:val="a"/>
    <w:rsid w:val="00AF4567"/>
  </w:style>
  <w:style w:type="paragraph" w:customStyle="1" w:styleId="af0">
    <w:name w:val="Верхний колонтитул"/>
    <w:basedOn w:val="a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Нижний колонтитул"/>
    <w:basedOn w:val="a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67DD-571F-44A0-92DB-EB078F6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4715</Words>
  <Characters>2688</Characters>
  <Application>Microsoft Office Word</Application>
  <DocSecurity>0</DocSecurity>
  <Lines>22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39</cp:revision>
  <cp:lastPrinted>2014-06-10T11:53:00Z</cp:lastPrinted>
  <dcterms:created xsi:type="dcterms:W3CDTF">2015-07-13T08:40:00Z</dcterms:created>
  <dcterms:modified xsi:type="dcterms:W3CDTF">2018-07-23T12:16:00Z</dcterms:modified>
  <dc:language>ru-RU</dc:language>
</cp:coreProperties>
</file>