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4" w:rsidRPr="00563F7F" w:rsidRDefault="00AE38B4" w:rsidP="00AE38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РЕКОМЕНДАЦІЇ  КЛАСНИМ КЕРІВНИКАМ </w:t>
      </w:r>
    </w:p>
    <w:p w:rsidR="00AE38B4" w:rsidRDefault="00AE38B4" w:rsidP="00AE38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 проведення  батьківських  зборів  </w:t>
      </w:r>
    </w:p>
    <w:p w:rsidR="00AE38B4" w:rsidRDefault="00AE38B4" w:rsidP="00AE38B4">
      <w:pPr>
        <w:spacing w:line="276" w:lineRule="auto"/>
        <w:jc w:val="center"/>
        <w:rPr>
          <w:sz w:val="28"/>
          <w:szCs w:val="28"/>
        </w:rPr>
      </w:pPr>
    </w:p>
    <w:p w:rsidR="00AE38B4" w:rsidRPr="005C3A3B" w:rsidRDefault="00AE38B4" w:rsidP="00AE38B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І. Мета проведення батьківських зборів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1.1. Повідомлення інформації, необхідної для роботи з дітьми.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1.2. Інформування, інструктаж батьків про зміни або введення нових організаційних моментів у режим функціонування школи.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1.3. Знайомство батьків із аналітичними матеріалами.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1.4. Консультування батьків із питань навчання та виховання учнів.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1.5. Обговорення надзвичайних випадків, складних або конфліктних ситуацій.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1.6. Прийняття рішень, які вимагають обліку думок батьків із різноманітних питань шкільного життя.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1.7. Творчий звіт дитячого 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3A3B">
        <w:rPr>
          <w:color w:val="000000"/>
          <w:sz w:val="28"/>
          <w:szCs w:val="28"/>
          <w:shd w:val="clear" w:color="auto" w:fill="FFFFFF"/>
        </w:rPr>
        <w:t>педагогічного колективів перед батьками.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 </w:t>
      </w:r>
    </w:p>
    <w:p w:rsidR="00AE38B4" w:rsidRPr="005C3A3B" w:rsidRDefault="00AE38B4" w:rsidP="00AE38B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ІІ. Правила проведення зборів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2.1. Класний керівник зобов’язаний всебічно продумати і підготувати до зборів необхідну інформацію.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2.2. Кожні збори мають свій „</w:t>
      </w:r>
      <w:proofErr w:type="spellStart"/>
      <w:r w:rsidRPr="005C3A3B">
        <w:rPr>
          <w:color w:val="000000"/>
          <w:sz w:val="28"/>
          <w:szCs w:val="28"/>
          <w:shd w:val="clear" w:color="auto" w:fill="FFFFFF"/>
        </w:rPr>
        <w:t>сценарій”</w:t>
      </w:r>
      <w:proofErr w:type="spellEnd"/>
      <w:r w:rsidRPr="005C3A3B">
        <w:rPr>
          <w:color w:val="000000"/>
          <w:sz w:val="28"/>
          <w:szCs w:val="28"/>
          <w:shd w:val="clear" w:color="auto" w:fill="FFFFFF"/>
        </w:rPr>
        <w:t>, програму, рекомендації, поради, настанови.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2.3. Головним методом проведення зборів є діалог.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2.4. Батьків запрошують на збори і повідомляють про порядок денний не пізніше, ніж за 4 дні до проведення зборів.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2.5. Дирекція школи повинна бути проінформована про дату і порядок денний не пізніше, ніж за 4 дні до проведення зборів.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2.6. Учителі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3A3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A3B">
        <w:rPr>
          <w:color w:val="000000"/>
          <w:sz w:val="28"/>
          <w:szCs w:val="28"/>
          <w:shd w:val="clear" w:color="auto" w:fill="FFFFFF"/>
        </w:rPr>
        <w:t>предметники</w:t>
      </w:r>
      <w:proofErr w:type="spellEnd"/>
      <w:r w:rsidRPr="005C3A3B">
        <w:rPr>
          <w:color w:val="000000"/>
          <w:sz w:val="28"/>
          <w:szCs w:val="28"/>
          <w:shd w:val="clear" w:color="auto" w:fill="FFFFFF"/>
        </w:rPr>
        <w:t xml:space="preserve"> повинні бути присутні на зборах за запрошенням класного керівника.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 xml:space="preserve">2.7. Класний керівник повинен сформулювати мету запрошення на збори </w:t>
      </w:r>
      <w:proofErr w:type="spellStart"/>
      <w:r w:rsidRPr="005C3A3B">
        <w:rPr>
          <w:color w:val="000000"/>
          <w:sz w:val="28"/>
          <w:szCs w:val="28"/>
          <w:shd w:val="clear" w:color="auto" w:fill="FFFFFF"/>
        </w:rPr>
        <w:t>вчителів-предметників</w:t>
      </w:r>
      <w:proofErr w:type="spellEnd"/>
      <w:r w:rsidRPr="005C3A3B">
        <w:rPr>
          <w:color w:val="000000"/>
          <w:sz w:val="28"/>
          <w:szCs w:val="28"/>
          <w:shd w:val="clear" w:color="auto" w:fill="FFFFFF"/>
        </w:rPr>
        <w:t>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2.8. Класний керівник вирішує організаційні питання напередодні зборів.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lastRenderedPageBreak/>
        <w:t>2.9. Класний керівник інформує директора про підсумки батьківських зборів, про питання і проблеми, які були підняті батьками на зборах, наступного дня після проведення зборів.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 </w:t>
      </w:r>
    </w:p>
    <w:p w:rsidR="00AE38B4" w:rsidRPr="005C3A3B" w:rsidRDefault="00AE38B4" w:rsidP="00AE38B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ІІІ. Принципи проведення зборів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3.1. Батьківські збори – на просто форма зв’язку сім’ї і школи, це місце одержання важливої педагогічної інформації, трибуна пропаганди кращого досвіду роботи та стосунків із дітьми.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3.2. Батьки на зборах повинні відчути повагу до себе, бути впевненими втому, що безтактних розмов не буде.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3.3. У школі та сім’ї одні проблеми та турботи – це проблема дітей і 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C3A3B">
        <w:rPr>
          <w:color w:val="000000"/>
          <w:sz w:val="28"/>
          <w:szCs w:val="28"/>
          <w:shd w:val="clear" w:color="auto" w:fill="FFFFFF"/>
        </w:rPr>
        <w:t>рбота про дітей. Завдання зустрічі батьків і вчителів – шукати шляхи їхнього розв’язання.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3.4. Нічого, крім розчарування, не викликають у батьків збори, де їм доповідають, які в них погані діти, і не радять, як їм допомогти.</w:t>
      </w:r>
    </w:p>
    <w:p w:rsidR="00AE38B4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3.5. Результативними є ті збори, де виникає розуміння, коли на запитання даються відповіді, ведеться дискусія.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E38B4" w:rsidRPr="005C3A3B" w:rsidRDefault="00AE38B4" w:rsidP="00AE38B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ІV. Види та форми проведення зборів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4.1. Види батьківських зборів: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- загальні (класні) збори проводяться 4 рази на рік;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- диференційовані (спеціально запрошується група батьків);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- збори, періодичність яких визначається класним керівником.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4.2. Форми проведення зборів:</w:t>
      </w:r>
    </w:p>
    <w:p w:rsidR="00AE38B4" w:rsidRPr="005C3A3B" w:rsidRDefault="00AE38B4" w:rsidP="00AE38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- директивні – консультативні;</w:t>
      </w:r>
      <w:r>
        <w:rPr>
          <w:color w:val="000000"/>
          <w:sz w:val="28"/>
          <w:szCs w:val="28"/>
          <w:shd w:val="clear" w:color="auto" w:fill="FFFFFF"/>
        </w:rPr>
        <w:t xml:space="preserve">                - семінари;</w:t>
      </w:r>
    </w:p>
    <w:p w:rsidR="00AE38B4" w:rsidRPr="005C3A3B" w:rsidRDefault="00AE38B4" w:rsidP="00AE38B4">
      <w:pPr>
        <w:tabs>
          <w:tab w:val="center" w:pos="4749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C3A3B">
        <w:rPr>
          <w:color w:val="000000"/>
          <w:sz w:val="28"/>
          <w:szCs w:val="28"/>
          <w:shd w:val="clear" w:color="auto" w:fill="FFFFFF"/>
        </w:rPr>
        <w:t>- дискусійні;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                     - творчі зустрічі та ін.</w:t>
      </w:r>
    </w:p>
    <w:p w:rsidR="005A6145" w:rsidRDefault="005A6145"/>
    <w:sectPr w:rsidR="005A6145" w:rsidSect="005A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B4"/>
    <w:rsid w:val="005A6145"/>
    <w:rsid w:val="00A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2011-11-29T18:58:00Z</dcterms:created>
  <dcterms:modified xsi:type="dcterms:W3CDTF">2011-11-29T19:03:00Z</dcterms:modified>
</cp:coreProperties>
</file>