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C" w:rsidRPr="00E00B08" w:rsidRDefault="00FA721C" w:rsidP="00FA721C">
      <w:pPr>
        <w:tabs>
          <w:tab w:val="left" w:pos="7920"/>
        </w:tabs>
        <w:jc w:val="right"/>
        <w:rPr>
          <w:b/>
          <w:lang w:val="uk-UA"/>
        </w:rPr>
      </w:pPr>
      <w:r w:rsidRPr="00E00B08">
        <w:rPr>
          <w:b/>
          <w:lang w:val="uk-UA"/>
        </w:rPr>
        <w:t>Додаток 6</w:t>
      </w:r>
    </w:p>
    <w:p w:rsidR="00FA721C" w:rsidRPr="00705E37" w:rsidRDefault="00FA721C" w:rsidP="00FA721C">
      <w:pPr>
        <w:rPr>
          <w:sz w:val="24"/>
          <w:szCs w:val="24"/>
          <w:lang w:val="uk-UA"/>
        </w:rPr>
      </w:pPr>
    </w:p>
    <w:p w:rsidR="00FA721C" w:rsidRPr="00705E37" w:rsidRDefault="00FA721C" w:rsidP="00FA721C">
      <w:pPr>
        <w:rPr>
          <w:sz w:val="24"/>
          <w:szCs w:val="24"/>
          <w:lang w:val="uk-UA"/>
        </w:rPr>
      </w:pPr>
    </w:p>
    <w:p w:rsidR="00FA721C" w:rsidRPr="00E00B08" w:rsidRDefault="00FA721C" w:rsidP="00FA721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E00B08">
        <w:rPr>
          <w:b/>
          <w:sz w:val="32"/>
          <w:szCs w:val="32"/>
          <w:lang w:val="uk-UA"/>
        </w:rPr>
        <w:t xml:space="preserve">Положення </w:t>
      </w:r>
    </w:p>
    <w:p w:rsidR="00FA721C" w:rsidRPr="00E00B08" w:rsidRDefault="00FA721C" w:rsidP="00FA721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E00B08">
        <w:rPr>
          <w:b/>
          <w:sz w:val="32"/>
          <w:szCs w:val="32"/>
          <w:lang w:val="uk-UA"/>
        </w:rPr>
        <w:t xml:space="preserve">про вибори органів учнівського самоврядування дитячої організації «Всесвіт» комунального закладу «Нововодолазький санаторний навчально-виховний комплекс» Харківської обласної ради </w:t>
      </w:r>
    </w:p>
    <w:p w:rsidR="00FA721C" w:rsidRPr="00705E37" w:rsidRDefault="00FA721C" w:rsidP="00FA721C">
      <w:pPr>
        <w:spacing w:line="276" w:lineRule="auto"/>
        <w:jc w:val="center"/>
        <w:rPr>
          <w:sz w:val="24"/>
          <w:szCs w:val="24"/>
          <w:lang w:val="uk-UA"/>
        </w:rPr>
      </w:pP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Організація та проведення виборів:</w:t>
      </w:r>
    </w:p>
    <w:p w:rsidR="00FA721C" w:rsidRPr="00E00B08" w:rsidRDefault="00FA721C" w:rsidP="00FA721C">
      <w:pPr>
        <w:pStyle w:val="a3"/>
        <w:spacing w:line="360" w:lineRule="auto"/>
        <w:ind w:left="720" w:hanging="709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1. Формування округів на  виборах.</w:t>
      </w:r>
    </w:p>
    <w:p w:rsidR="00FA721C" w:rsidRPr="00E00B08" w:rsidRDefault="00FA721C" w:rsidP="00FA721C">
      <w:pPr>
        <w:pStyle w:val="a3"/>
        <w:spacing w:line="360" w:lineRule="auto"/>
        <w:ind w:left="720" w:hanging="436"/>
        <w:jc w:val="both"/>
        <w:rPr>
          <w:sz w:val="28"/>
          <w:szCs w:val="28"/>
        </w:rPr>
      </w:pPr>
      <w:r w:rsidRPr="00E00B08">
        <w:rPr>
          <w:sz w:val="28"/>
          <w:szCs w:val="28"/>
        </w:rPr>
        <w:t xml:space="preserve"> 1.1. Кожен клас </w:t>
      </w:r>
      <w:proofErr w:type="spellStart"/>
      <w:r w:rsidRPr="00E00B08">
        <w:rPr>
          <w:sz w:val="28"/>
          <w:szCs w:val="28"/>
        </w:rPr>
        <w:t>КЗ</w:t>
      </w:r>
      <w:proofErr w:type="spellEnd"/>
      <w:r w:rsidRPr="00E00B08">
        <w:rPr>
          <w:sz w:val="28"/>
          <w:szCs w:val="28"/>
        </w:rPr>
        <w:t xml:space="preserve"> «Нововодолазький СНВК» є окремим виборчим округом, який може обирати своїх членів  Учнівської ради.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2. Виборча комісія</w:t>
      </w:r>
    </w:p>
    <w:p w:rsidR="00FA721C" w:rsidRPr="00E00B08" w:rsidRDefault="00FA721C" w:rsidP="00FA721C">
      <w:pPr>
        <w:pStyle w:val="a3"/>
        <w:spacing w:line="360" w:lineRule="auto"/>
        <w:ind w:left="720" w:hanging="709"/>
        <w:jc w:val="both"/>
        <w:rPr>
          <w:sz w:val="28"/>
          <w:szCs w:val="28"/>
        </w:rPr>
      </w:pPr>
      <w:r w:rsidRPr="00E00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0B08">
        <w:rPr>
          <w:sz w:val="28"/>
          <w:szCs w:val="28"/>
        </w:rPr>
        <w:t>2.1. Для проведення виборів створюється виборча комісія в складі 3 осіб, які на своєму першому засіданні обирають голову виборчої комісії та розподіляють обов'язки.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3. Вибори Учнівської ради ДО «Всесвіт»: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3.1. Від кожного виборчого округу (класу) має бути висунуто не більше трьох членів Учнівської ради.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3.2. Вибори  складу Учнівської ради відбуваються на вересневих загальношкільних учнівських зборах шляхом голосування.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00B08">
        <w:rPr>
          <w:sz w:val="28"/>
          <w:szCs w:val="28"/>
        </w:rPr>
        <w:t>. Начальників центрів призначає новообраний Голова Учнівської ради.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4. Вибори голови Учнівської ради ДО «Всесвіт»: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4.1. Головою Учнівської ради м</w:t>
      </w:r>
      <w:r>
        <w:rPr>
          <w:sz w:val="28"/>
          <w:szCs w:val="28"/>
        </w:rPr>
        <w:t>оже бути школяр, який досяг 9-</w:t>
      </w:r>
      <w:r w:rsidRPr="00E00B08">
        <w:rPr>
          <w:sz w:val="28"/>
          <w:szCs w:val="28"/>
        </w:rPr>
        <w:t>го класу, має право голосу, має оцінки не нижче 9 балів. Одна й та сама особа не може бути обрана Головою Учнівської ради більше двох термінів підряд.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4.2.Кандидатура має бути підтверджена не менше як 10-ма представниками класу.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5.Реєстрація кандидатів: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lastRenderedPageBreak/>
        <w:t>5.1.Після подачі заяви, кандидат повинен не пізніше, як за 7 днів до виборів у виборчу комісію подати: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підписи не менше як 10 учнів виборчого округу (у виборах до Учнівської ради);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 xml:space="preserve"> підписи не менше як 20 учнів СНВК (у виборах  голови Учнівської ради ДО «Всесвіт»);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власну програму (свої пропозиції відносно роботи Учнівської ради).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5.2.На  посаду голови Учнівської ради ДО «Всесвіт» має право бути зареєстрованим лише той кандидат, що відповідає таким вимогам: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високий рівень навчальних досягнень;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зразкова поведінка;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активність у громадському житті класу та СНВК;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відповідальність за доручену справу;</w:t>
      </w:r>
    </w:p>
    <w:p w:rsidR="00FA721C" w:rsidRPr="00E00B08" w:rsidRDefault="00FA721C" w:rsidP="00FA721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дружелюбність, комунікабельність, вимогливість до себе та до</w:t>
      </w:r>
    </w:p>
    <w:p w:rsidR="00FA721C" w:rsidRPr="00E00B08" w:rsidRDefault="00FA721C" w:rsidP="00FA72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інших.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6.Передвиборна агітація: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 xml:space="preserve"> 6.1.Передвиборна агітація розпочинається тільки після затвердження виборчою комісією кандидатів і закінчується за день до виборів.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6.2.  Передвиборна агітація може включати:</w:t>
      </w:r>
    </w:p>
    <w:p w:rsidR="00FA721C" w:rsidRPr="00E00B08" w:rsidRDefault="00FA721C" w:rsidP="00FA721C">
      <w:pPr>
        <w:pStyle w:val="a3"/>
        <w:numPr>
          <w:ilvl w:val="0"/>
          <w:numId w:val="2"/>
        </w:numPr>
        <w:spacing w:line="360" w:lineRule="auto"/>
        <w:ind w:left="1418" w:hanging="284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проведення зборів;</w:t>
      </w:r>
    </w:p>
    <w:p w:rsidR="00FA721C" w:rsidRPr="00E00B08" w:rsidRDefault="00FA721C" w:rsidP="00FA721C">
      <w:pPr>
        <w:pStyle w:val="a3"/>
        <w:numPr>
          <w:ilvl w:val="0"/>
          <w:numId w:val="2"/>
        </w:numPr>
        <w:spacing w:line="360" w:lineRule="auto"/>
        <w:ind w:left="1418" w:hanging="284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випуск газет, бюлетенів, плакатів, листівок;</w:t>
      </w:r>
    </w:p>
    <w:p w:rsidR="00FA721C" w:rsidRPr="00E00B08" w:rsidRDefault="00FA721C" w:rsidP="00FA721C">
      <w:pPr>
        <w:pStyle w:val="a3"/>
        <w:numPr>
          <w:ilvl w:val="0"/>
          <w:numId w:val="2"/>
        </w:numPr>
        <w:spacing w:line="360" w:lineRule="auto"/>
        <w:ind w:left="1418" w:hanging="284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будь-які інші форми, що не принижують честь і гідність інших кандидатів.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 xml:space="preserve"> 6.3. Агітаційні матеріали здаються у виборчу комісію, яка вивішує їх для загального ознайомлення.</w:t>
      </w:r>
    </w:p>
    <w:p w:rsidR="00FA721C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6.4. Передвиборча кампанія проводиться у тритижневий період у вересні місяці поточного навчального року.</w:t>
      </w:r>
    </w:p>
    <w:p w:rsidR="00FA721C" w:rsidRPr="00E00B08" w:rsidRDefault="00FA721C" w:rsidP="00FA721C">
      <w:pPr>
        <w:pStyle w:val="a3"/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00B08">
        <w:rPr>
          <w:sz w:val="28"/>
          <w:szCs w:val="28"/>
        </w:rPr>
        <w:t>Організація виборів:</w:t>
      </w:r>
    </w:p>
    <w:p w:rsidR="00FA721C" w:rsidRPr="00E00B08" w:rsidRDefault="00FA721C" w:rsidP="00FA721C">
      <w:pPr>
        <w:pStyle w:val="a3"/>
        <w:numPr>
          <w:ilvl w:val="1"/>
          <w:numId w:val="3"/>
        </w:numPr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0B08">
        <w:rPr>
          <w:sz w:val="28"/>
          <w:szCs w:val="28"/>
        </w:rPr>
        <w:t>Вибори відбуваються з 8 год. (до уроків, на п</w:t>
      </w:r>
      <w:r>
        <w:rPr>
          <w:sz w:val="28"/>
          <w:szCs w:val="28"/>
        </w:rPr>
        <w:t xml:space="preserve">ерервах, після уроків) до </w:t>
      </w:r>
      <w:r w:rsidRPr="00E00B08">
        <w:rPr>
          <w:sz w:val="28"/>
          <w:szCs w:val="28"/>
        </w:rPr>
        <w:t>17 год.</w:t>
      </w:r>
    </w:p>
    <w:p w:rsidR="00FA721C" w:rsidRPr="00E00B08" w:rsidRDefault="00FA721C" w:rsidP="00FA721C">
      <w:pPr>
        <w:pStyle w:val="a3"/>
        <w:numPr>
          <w:ilvl w:val="1"/>
          <w:numId w:val="3"/>
        </w:numPr>
        <w:spacing w:line="360" w:lineRule="auto"/>
        <w:ind w:left="851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E00B08">
        <w:rPr>
          <w:sz w:val="28"/>
          <w:szCs w:val="28"/>
        </w:rPr>
        <w:t>17 год. члени виборчої комісії відкривають скриньки для голосування і підраховують голоси.</w:t>
      </w:r>
    </w:p>
    <w:p w:rsidR="00FA721C" w:rsidRPr="00E00B08" w:rsidRDefault="00FA721C" w:rsidP="00FA721C">
      <w:pPr>
        <w:pStyle w:val="a3"/>
        <w:numPr>
          <w:ilvl w:val="1"/>
          <w:numId w:val="3"/>
        </w:numPr>
        <w:spacing w:line="360" w:lineRule="auto"/>
        <w:ind w:left="851" w:hanging="578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Вибори вважаються дійсними лише після підписання членами комісії протоколів, які вивішуються для загального ознайомлення.</w:t>
      </w:r>
    </w:p>
    <w:p w:rsidR="00FA721C" w:rsidRPr="00E00B08" w:rsidRDefault="00FA721C" w:rsidP="00FA721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Результати виборів:</w:t>
      </w:r>
    </w:p>
    <w:p w:rsidR="00FA721C" w:rsidRPr="00E00B08" w:rsidRDefault="00FA721C" w:rsidP="00FA721C">
      <w:pPr>
        <w:pStyle w:val="a3"/>
        <w:spacing w:line="360" w:lineRule="auto"/>
        <w:ind w:left="851" w:hanging="567"/>
        <w:jc w:val="both"/>
        <w:rPr>
          <w:sz w:val="28"/>
          <w:szCs w:val="28"/>
        </w:rPr>
      </w:pPr>
      <w:r w:rsidRPr="00E00B08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E00B08">
        <w:rPr>
          <w:sz w:val="28"/>
          <w:szCs w:val="28"/>
        </w:rPr>
        <w:t xml:space="preserve">Кандидата ( на посаду голови) обрано, якщо він набрав більше половини </w:t>
      </w:r>
      <w:r>
        <w:rPr>
          <w:sz w:val="28"/>
          <w:szCs w:val="28"/>
        </w:rPr>
        <w:t xml:space="preserve"> </w:t>
      </w:r>
      <w:r w:rsidRPr="00E00B08">
        <w:rPr>
          <w:sz w:val="28"/>
          <w:szCs w:val="28"/>
        </w:rPr>
        <w:t>голосів.8.2.  Інавгурація Голови Учнівської ради відбувається на загальношкільних учнівських зборах наприкінці вересня поточного навчального року.</w:t>
      </w:r>
    </w:p>
    <w:p w:rsidR="00C01263" w:rsidRPr="00FA721C" w:rsidRDefault="00C01263">
      <w:pPr>
        <w:rPr>
          <w:lang w:val="uk-UA"/>
        </w:rPr>
      </w:pPr>
    </w:p>
    <w:sectPr w:rsidR="00C01263" w:rsidRPr="00FA721C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473"/>
    <w:multiLevelType w:val="multilevel"/>
    <w:tmpl w:val="3D3A60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BD1D43"/>
    <w:multiLevelType w:val="hybridMultilevel"/>
    <w:tmpl w:val="D0D65586"/>
    <w:lvl w:ilvl="0" w:tplc="02408E88">
      <w:start w:val="2"/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02D7"/>
    <w:multiLevelType w:val="hybridMultilevel"/>
    <w:tmpl w:val="9684D880"/>
    <w:lvl w:ilvl="0" w:tplc="02408E88">
      <w:start w:val="2"/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1C"/>
    <w:rsid w:val="00393E82"/>
    <w:rsid w:val="004376B7"/>
    <w:rsid w:val="007B4BCE"/>
    <w:rsid w:val="00AA7DE7"/>
    <w:rsid w:val="00C01263"/>
    <w:rsid w:val="00CE2856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21C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2012-09-28T08:50:00Z</dcterms:created>
  <dcterms:modified xsi:type="dcterms:W3CDTF">2012-09-28T08:50:00Z</dcterms:modified>
</cp:coreProperties>
</file>